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51" w:rsidRDefault="00C04651" w:rsidP="00C0465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РЕПУБЛИКА СРБИЈА</w:t>
      </w:r>
    </w:p>
    <w:p w:rsidR="00C04651" w:rsidRDefault="00C04651" w:rsidP="00C0465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НАРОДНА СКУПШТИНА</w:t>
      </w:r>
    </w:p>
    <w:p w:rsidR="00C04651" w:rsidRDefault="00C04651" w:rsidP="00C0465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  <w:lang w:val="sr-Cyrl-RS"/>
        </w:rPr>
        <w:t xml:space="preserve">8. јун </w:t>
      </w:r>
      <w:r>
        <w:rPr>
          <w:rFonts w:ascii="Times New Roman" w:eastAsia="Times New Roman" w:hAnsi="Times New Roman"/>
          <w:sz w:val="24"/>
          <w:szCs w:val="24"/>
        </w:rPr>
        <w:t>201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7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године</w:t>
      </w:r>
      <w:proofErr w:type="spellEnd"/>
      <w:proofErr w:type="gramEnd"/>
    </w:p>
    <w:p w:rsidR="00C04651" w:rsidRDefault="00C04651" w:rsidP="00C0465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 е о г р а д</w:t>
      </w:r>
    </w:p>
    <w:p w:rsidR="00C04651" w:rsidRPr="00570CDE" w:rsidRDefault="00C04651" w:rsidP="00C046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C04651" w:rsidRDefault="00C04651" w:rsidP="00C046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C04651" w:rsidRPr="00570CDE" w:rsidRDefault="00C04651" w:rsidP="00C046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ОДБОРУ ЗА ПРАВОСУЂЕ, ДРЖАВНУ УПРАВУ И ЛОКАЛНУ САМОУПРАВУ</w:t>
      </w:r>
    </w:p>
    <w:p w:rsidR="00C04651" w:rsidRPr="00570CDE" w:rsidRDefault="00C04651" w:rsidP="00C046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C04651" w:rsidRDefault="00C04651" w:rsidP="00C04651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 xml:space="preserve">На основу члана 82, члана 92. став 2, члана 157. став 2, члана 192. и члана 193. Пословника Народне скупштине, </w:t>
      </w:r>
      <w:r w:rsidRPr="00B86050">
        <w:rPr>
          <w:rFonts w:ascii="Times New Roman" w:hAnsi="Times New Roman"/>
          <w:b/>
          <w:sz w:val="24"/>
          <w:szCs w:val="24"/>
          <w:lang w:val="sr-Cyrl-RS"/>
        </w:rPr>
        <w:t>п р е д л а ж е м</w:t>
      </w:r>
      <w:r>
        <w:rPr>
          <w:rFonts w:ascii="Times New Roman" w:hAnsi="Times New Roman"/>
          <w:sz w:val="24"/>
          <w:szCs w:val="24"/>
          <w:lang w:val="sr-Cyrl-RS"/>
        </w:rPr>
        <w:t xml:space="preserve"> да Одбор за правосуђе, државну управу и локалну самоуправу, на 16. седници, која је сазвана за </w:t>
      </w:r>
      <w:r w:rsidR="002124C8">
        <w:rPr>
          <w:rFonts w:ascii="Times New Roman" w:hAnsi="Times New Roman"/>
          <w:sz w:val="24"/>
          <w:szCs w:val="24"/>
          <w:lang w:val="sr-Cyrl-RS"/>
        </w:rPr>
        <w:t>1</w:t>
      </w:r>
      <w:r w:rsidR="002124C8">
        <w:rPr>
          <w:rFonts w:ascii="Times New Roman" w:hAnsi="Times New Roman"/>
          <w:sz w:val="24"/>
          <w:szCs w:val="24"/>
        </w:rPr>
        <w:t>3</w:t>
      </w:r>
      <w:bookmarkStart w:id="0" w:name="_GoBack"/>
      <w:r w:rsidRPr="002124C8">
        <w:rPr>
          <w:rFonts w:ascii="Times New Roman" w:hAnsi="Times New Roman"/>
          <w:sz w:val="24"/>
          <w:szCs w:val="24"/>
          <w:lang w:val="sr-Cyrl-RS"/>
        </w:rPr>
        <w:t>.</w:t>
      </w:r>
      <w:bookmarkEnd w:id="0"/>
      <w:r>
        <w:rPr>
          <w:rFonts w:ascii="Times New Roman" w:hAnsi="Times New Roman"/>
          <w:sz w:val="24"/>
          <w:szCs w:val="24"/>
          <w:lang w:val="sr-Cyrl-RS"/>
        </w:rPr>
        <w:t xml:space="preserve"> јун 2017. године, обави </w:t>
      </w:r>
      <w:r w:rsidRPr="00B86050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заједнички јединствени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и начелни </w:t>
      </w:r>
      <w:r w:rsidRPr="00B86050">
        <w:rPr>
          <w:rFonts w:ascii="Times New Roman" w:hAnsi="Times New Roman"/>
          <w:b/>
          <w:sz w:val="24"/>
          <w:szCs w:val="24"/>
          <w:u w:val="single"/>
          <w:lang w:val="sr-Cyrl-RS"/>
        </w:rPr>
        <w:t>претрес о:</w:t>
      </w:r>
    </w:p>
    <w:p w:rsidR="00C04651" w:rsidRPr="00C04651" w:rsidRDefault="00C04651" w:rsidP="00C04651">
      <w:pPr>
        <w:tabs>
          <w:tab w:val="left" w:pos="567"/>
          <w:tab w:val="left" w:pos="85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FontStyle18"/>
          <w:rFonts w:ascii="Times New Roman" w:hAnsi="Times New Roman"/>
          <w:lang w:val="sr-Cyrl-CS" w:eastAsia="sr-Cyrl-CS"/>
        </w:rPr>
        <w:tab/>
      </w:r>
      <w:r w:rsidRPr="00C04651">
        <w:rPr>
          <w:rStyle w:val="FontStyle18"/>
          <w:rFonts w:ascii="Times New Roman" w:hAnsi="Times New Roman" w:cs="Times New Roman"/>
          <w:lang w:val="sr-Cyrl-CS" w:eastAsia="sr-Cyrl-CS"/>
        </w:rPr>
        <w:t>-</w:t>
      </w:r>
      <w:r w:rsidRPr="00C04651">
        <w:rPr>
          <w:rFonts w:ascii="Times New Roman" w:hAnsi="Times New Roman"/>
          <w:sz w:val="24"/>
          <w:szCs w:val="24"/>
          <w:lang w:val="sr-Cyrl-RS"/>
        </w:rPr>
        <w:t xml:space="preserve"> Разматрање предлога кандидата за избор члана Одбора Агенције за борбу против корупције, који је поднела Државна ревизорска институција (Број: 02-620/17, од 9. марта 2017. године)</w:t>
      </w:r>
      <w:r w:rsidRPr="00C04651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;</w:t>
      </w:r>
    </w:p>
    <w:p w:rsidR="00C04651" w:rsidRPr="00C04651" w:rsidRDefault="00C04651" w:rsidP="00C04651">
      <w:pPr>
        <w:tabs>
          <w:tab w:val="left" w:pos="567"/>
          <w:tab w:val="left" w:pos="85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04651">
        <w:rPr>
          <w:rFonts w:ascii="Times New Roman" w:hAnsi="Times New Roman"/>
          <w:sz w:val="24"/>
          <w:szCs w:val="24"/>
          <w:lang w:val="sr-Cyrl-RS"/>
        </w:rPr>
        <w:tab/>
        <w:t>-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04651">
        <w:rPr>
          <w:rFonts w:ascii="Times New Roman" w:hAnsi="Times New Roman"/>
          <w:sz w:val="24"/>
          <w:szCs w:val="24"/>
          <w:lang w:val="sr-Cyrl-RS"/>
        </w:rPr>
        <w:t>Разматрање предлога кандидата за избор члана Одбора Агенције за борбу против корупције, који је поднео Социјално-економски савет Републике Србије (Број: 02-1669/17, од 6. јуна 2017. године)</w:t>
      </w:r>
      <w:r w:rsidRPr="00C04651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>;</w:t>
      </w:r>
    </w:p>
    <w:p w:rsidR="00C04651" w:rsidRPr="00C04651" w:rsidRDefault="00C04651" w:rsidP="00C04651">
      <w:pPr>
        <w:pStyle w:val="NoSpacing"/>
        <w:ind w:firstLine="720"/>
        <w:rPr>
          <w:rFonts w:ascii="Times New Roman" w:hAnsi="Times New Roman"/>
          <w:sz w:val="24"/>
          <w:szCs w:val="24"/>
          <w:lang w:val="sr-Cyrl-RS"/>
        </w:rPr>
      </w:pPr>
      <w:r w:rsidRPr="00C04651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04651">
        <w:rPr>
          <w:rFonts w:ascii="Times New Roman" w:hAnsi="Times New Roman"/>
          <w:sz w:val="24"/>
          <w:szCs w:val="24"/>
          <w:lang w:val="sr-Cyrl-RS"/>
        </w:rPr>
        <w:t>Разматрање предлога кандидата за избор члана Одбора Агенције за борбу против корупције, који су заједно поднели Заштитник грађана и Повереник за информације од јавног значаја и заштиту података о личности (Број: 119-283/15, од 1. априла 2015. године)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C04651" w:rsidRDefault="00C04651" w:rsidP="00C0465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C04651">
        <w:rPr>
          <w:rFonts w:ascii="Times New Roman" w:hAnsi="Times New Roman"/>
          <w:b/>
          <w:bCs/>
          <w:sz w:val="24"/>
          <w:szCs w:val="24"/>
          <w:lang w:val="sr-Cyrl-CS"/>
        </w:rPr>
        <w:tab/>
      </w:r>
    </w:p>
    <w:p w:rsidR="00C04651" w:rsidRDefault="00C04651" w:rsidP="00C04651">
      <w:p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ab/>
      </w:r>
      <w:r w:rsidRPr="00C04651">
        <w:rPr>
          <w:rFonts w:ascii="Times New Roman" w:hAnsi="Times New Roman"/>
          <w:bCs/>
          <w:sz w:val="24"/>
          <w:szCs w:val="24"/>
          <w:lang w:val="sr-Cyrl-CS"/>
        </w:rPr>
        <w:t>Такође,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 w:rsidRPr="00B86050">
        <w:rPr>
          <w:rFonts w:ascii="Times New Roman" w:hAnsi="Times New Roman"/>
          <w:b/>
          <w:sz w:val="24"/>
          <w:szCs w:val="24"/>
          <w:lang w:val="sr-Cyrl-RS"/>
        </w:rPr>
        <w:t>п р е д л а ж е м</w:t>
      </w:r>
      <w:r>
        <w:rPr>
          <w:rFonts w:ascii="Times New Roman" w:hAnsi="Times New Roman"/>
          <w:sz w:val="24"/>
          <w:szCs w:val="24"/>
          <w:lang w:val="sr-Cyrl-RS"/>
        </w:rPr>
        <w:t xml:space="preserve"> да Одбор за правосуђе, државну управу и локалну самоуправу, на 16. седници, обави </w:t>
      </w:r>
      <w:r w:rsidRPr="00B86050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заједнички јединствени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и начелни </w:t>
      </w:r>
      <w:r w:rsidRPr="00B86050">
        <w:rPr>
          <w:rFonts w:ascii="Times New Roman" w:hAnsi="Times New Roman"/>
          <w:b/>
          <w:sz w:val="24"/>
          <w:szCs w:val="24"/>
          <w:u w:val="single"/>
          <w:lang w:val="sr-Cyrl-RS"/>
        </w:rPr>
        <w:t>претрес о:</w:t>
      </w:r>
    </w:p>
    <w:p w:rsidR="00C04651" w:rsidRPr="00C04651" w:rsidRDefault="00C04651" w:rsidP="00C04651">
      <w:pPr>
        <w:tabs>
          <w:tab w:val="left" w:pos="567"/>
          <w:tab w:val="left" w:pos="85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lang w:val="sr-Cyrl-RS"/>
        </w:rPr>
        <w:tab/>
      </w:r>
      <w:r w:rsidRPr="00C04651">
        <w:rPr>
          <w:rFonts w:ascii="Times New Roman" w:hAnsi="Times New Roman"/>
          <w:sz w:val="24"/>
          <w:szCs w:val="24"/>
          <w:lang w:val="sr-Cyrl-RS"/>
        </w:rPr>
        <w:tab/>
        <w:t>-Разматрање Извештаја о раду јавних тужилаштава на сузбијању криминалитета и заштиту уставности и законитости у 2016. годину (број: 02-805/17, од 31. марта 2017. године);</w:t>
      </w:r>
    </w:p>
    <w:p w:rsidR="00C04651" w:rsidRPr="00C04651" w:rsidRDefault="00C04651" w:rsidP="00C04651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C04651">
        <w:rPr>
          <w:rFonts w:ascii="Times New Roman" w:hAnsi="Times New Roman"/>
          <w:sz w:val="24"/>
          <w:szCs w:val="24"/>
          <w:lang w:val="sr-Cyrl-RS"/>
        </w:rPr>
        <w:t>-Разматрање Извештаја о раду Државног већа тужилаца за 2016. годину (број: 02-613/17, од 8. марта 2017. године).</w:t>
      </w:r>
    </w:p>
    <w:p w:rsidR="00C04651" w:rsidRPr="00C04651" w:rsidRDefault="00C04651" w:rsidP="00C0465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C04651" w:rsidRDefault="00C04651" w:rsidP="00C04651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>Спајање расправа предлаже се за наведене предлоге аката имајући у виду да су међусобно условљени и да су решења у њима међусобно повезана.</w:t>
      </w:r>
    </w:p>
    <w:p w:rsidR="00C04651" w:rsidRDefault="00C04651" w:rsidP="00C04651">
      <w:pPr>
        <w:rPr>
          <w:rFonts w:ascii="Times New Roman" w:hAnsi="Times New Roman"/>
          <w:sz w:val="24"/>
          <w:szCs w:val="24"/>
          <w:lang w:val="sr-Cyrl-RS"/>
        </w:rPr>
      </w:pPr>
    </w:p>
    <w:p w:rsidR="00C04651" w:rsidRDefault="00C04651" w:rsidP="00C0465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/>
          <w:sz w:val="24"/>
          <w:szCs w:val="24"/>
          <w:lang w:val="sr-Cyrl-CS"/>
        </w:rPr>
        <w:tab/>
        <w:t>НАРОДНИ ПОСЛАНИК</w:t>
      </w:r>
    </w:p>
    <w:p w:rsidR="002124C8" w:rsidRPr="002124C8" w:rsidRDefault="002124C8" w:rsidP="00C0465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04651" w:rsidRPr="00B86050" w:rsidRDefault="00C04651" w:rsidP="00C0465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5834F1" w:rsidRPr="00C04651" w:rsidRDefault="00C04651" w:rsidP="00C04651">
      <w:pPr>
        <w:tabs>
          <w:tab w:val="center" w:pos="61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  <w:r w:rsidRPr="00B86050">
        <w:rPr>
          <w:rFonts w:ascii="Times New Roman" w:eastAsia="Times New Roman" w:hAnsi="Times New Roman"/>
          <w:sz w:val="24"/>
          <w:szCs w:val="24"/>
          <w:lang w:val="sr-Cyrl-CS"/>
        </w:rPr>
        <w:tab/>
        <w:t xml:space="preserve">        Петар Петровић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, председника Одбора</w:t>
      </w:r>
      <w:r w:rsidRPr="00B8605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</w:p>
    <w:sectPr w:rsidR="005834F1" w:rsidRPr="00C04651" w:rsidSect="006C28B0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4EE" w:rsidRDefault="00AF44EE">
      <w:pPr>
        <w:spacing w:after="0" w:line="240" w:lineRule="auto"/>
      </w:pPr>
      <w:r>
        <w:separator/>
      </w:r>
    </w:p>
  </w:endnote>
  <w:endnote w:type="continuationSeparator" w:id="0">
    <w:p w:rsidR="00AF44EE" w:rsidRDefault="00AF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4EE" w:rsidRDefault="00AF44EE">
      <w:pPr>
        <w:spacing w:after="0" w:line="240" w:lineRule="auto"/>
      </w:pPr>
      <w:r>
        <w:separator/>
      </w:r>
    </w:p>
  </w:footnote>
  <w:footnote w:type="continuationSeparator" w:id="0">
    <w:p w:rsidR="00AF44EE" w:rsidRDefault="00AF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426747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C28B0" w:rsidRDefault="00C0465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28B0" w:rsidRDefault="00AF44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92A56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EE26CC"/>
    <w:multiLevelType w:val="hybridMultilevel"/>
    <w:tmpl w:val="E5826378"/>
    <w:lvl w:ilvl="0" w:tplc="FC3E777A">
      <w:start w:val="8"/>
      <w:numFmt w:val="bullet"/>
      <w:lvlText w:val="-"/>
      <w:lvlJc w:val="left"/>
      <w:pPr>
        <w:ind w:left="93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275"/>
    <w:rsid w:val="00077AC5"/>
    <w:rsid w:val="00133A28"/>
    <w:rsid w:val="002124C8"/>
    <w:rsid w:val="00221BC9"/>
    <w:rsid w:val="00520726"/>
    <w:rsid w:val="005834F1"/>
    <w:rsid w:val="00A83367"/>
    <w:rsid w:val="00AF44EE"/>
    <w:rsid w:val="00C04651"/>
    <w:rsid w:val="00DA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65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5">
    <w:name w:val="Font Style15"/>
    <w:basedOn w:val="DefaultParagraphFont"/>
    <w:uiPriority w:val="99"/>
    <w:rsid w:val="00C04651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C04651"/>
    <w:rPr>
      <w:rFonts w:ascii="Arial" w:hAnsi="Arial" w:cs="Arial"/>
      <w:b/>
      <w:bCs/>
      <w:color w:val="000000"/>
      <w:sz w:val="24"/>
      <w:szCs w:val="24"/>
    </w:rPr>
  </w:style>
  <w:style w:type="paragraph" w:styleId="NoSpacing">
    <w:name w:val="No Spacing"/>
    <w:uiPriority w:val="1"/>
    <w:qFormat/>
    <w:rsid w:val="00C04651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04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65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046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65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5">
    <w:name w:val="Font Style15"/>
    <w:basedOn w:val="DefaultParagraphFont"/>
    <w:uiPriority w:val="99"/>
    <w:rsid w:val="00C04651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C04651"/>
    <w:rPr>
      <w:rFonts w:ascii="Arial" w:hAnsi="Arial" w:cs="Arial"/>
      <w:b/>
      <w:bCs/>
      <w:color w:val="000000"/>
      <w:sz w:val="24"/>
      <w:szCs w:val="24"/>
    </w:rPr>
  </w:style>
  <w:style w:type="paragraph" w:styleId="NoSpacing">
    <w:name w:val="No Spacing"/>
    <w:uiPriority w:val="1"/>
    <w:qFormat/>
    <w:rsid w:val="00C04651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04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65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04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Sanja Pecelj</cp:lastModifiedBy>
  <cp:revision>4</cp:revision>
  <dcterms:created xsi:type="dcterms:W3CDTF">2017-06-08T10:32:00Z</dcterms:created>
  <dcterms:modified xsi:type="dcterms:W3CDTF">2017-06-08T11:56:00Z</dcterms:modified>
</cp:coreProperties>
</file>